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FF0D" w14:textId="77777777" w:rsidR="00F94DCB" w:rsidRDefault="00F94DCB" w:rsidP="00F94DCB">
      <w:r>
        <w:t>THSADA State Conference Attendee,</w:t>
      </w:r>
    </w:p>
    <w:p w14:paraId="17AE4D46" w14:textId="42D03ED8" w:rsidR="00F94DCB" w:rsidRPr="009C465E" w:rsidRDefault="00F94DCB" w:rsidP="00F94DCB">
      <w:pPr>
        <w:rPr>
          <w:b/>
          <w:bCs/>
        </w:rPr>
      </w:pPr>
      <w:r w:rsidRPr="00222C40">
        <w:t>Now that you have registered for the 202</w:t>
      </w:r>
      <w:r w:rsidR="00ED0A50">
        <w:t>4</w:t>
      </w:r>
      <w:r w:rsidRPr="00222C40">
        <w:t xml:space="preserve"> THSADA State Conference, </w:t>
      </w:r>
      <w:r>
        <w:t>be</w:t>
      </w:r>
      <w:r w:rsidRPr="00222C40">
        <w:t xml:space="preserve"> sure to secure your hotel reservations</w:t>
      </w:r>
      <w:r>
        <w:t xml:space="preserve"> at The Kalahari Round Rock</w:t>
      </w:r>
      <w:r w:rsidRPr="00222C40">
        <w:t xml:space="preserve">!  We expect rooms to fill up quickly, so reserve yours </w:t>
      </w:r>
      <w:r w:rsidR="0027254E">
        <w:t>now</w:t>
      </w:r>
      <w:r>
        <w:t xml:space="preserve">. </w:t>
      </w:r>
      <w:r>
        <w:rPr>
          <w:b/>
          <w:bCs/>
        </w:rPr>
        <w:t xml:space="preserve"> </w:t>
      </w:r>
      <w:r w:rsidRPr="009C465E">
        <w:rPr>
          <w:rFonts w:eastAsia="Times New Roman"/>
          <w:b/>
          <w:bCs/>
        </w:rPr>
        <w:t>The deadline to reserve room at our deeply discounted rate of $</w:t>
      </w:r>
      <w:r w:rsidR="00ED0A50">
        <w:rPr>
          <w:rFonts w:eastAsia="Times New Roman"/>
          <w:b/>
          <w:bCs/>
        </w:rPr>
        <w:t>209</w:t>
      </w:r>
      <w:r w:rsidRPr="009C465E">
        <w:rPr>
          <w:rFonts w:eastAsia="Times New Roman"/>
          <w:b/>
          <w:bCs/>
        </w:rPr>
        <w:t xml:space="preserve">.00 per night is </w:t>
      </w:r>
      <w:r>
        <w:rPr>
          <w:rFonts w:eastAsia="Times New Roman"/>
          <w:b/>
          <w:bCs/>
        </w:rPr>
        <w:t xml:space="preserve">FRIDAY, </w:t>
      </w:r>
      <w:r w:rsidRPr="009C465E">
        <w:rPr>
          <w:rFonts w:eastAsia="Times New Roman"/>
          <w:b/>
          <w:bCs/>
        </w:rPr>
        <w:t xml:space="preserve">MAY </w:t>
      </w:r>
      <w:r w:rsidR="0027254E">
        <w:rPr>
          <w:rFonts w:eastAsia="Times New Roman"/>
          <w:b/>
          <w:bCs/>
        </w:rPr>
        <w:t>1</w:t>
      </w:r>
      <w:r w:rsidR="00ED0A50">
        <w:rPr>
          <w:rFonts w:eastAsia="Times New Roman"/>
          <w:b/>
          <w:bCs/>
        </w:rPr>
        <w:t>0</w:t>
      </w:r>
      <w:r w:rsidRPr="009C465E">
        <w:rPr>
          <w:rFonts w:eastAsia="Times New Roman"/>
          <w:b/>
          <w:bCs/>
          <w:vertAlign w:val="superscript"/>
        </w:rPr>
        <w:t>th</w:t>
      </w:r>
      <w:r w:rsidRPr="009C465E">
        <w:rPr>
          <w:rFonts w:eastAsia="Times New Roman"/>
        </w:rPr>
        <w:t>.</w:t>
      </w:r>
      <w:r>
        <w:rPr>
          <w:rFonts w:eastAsia="Times New Roman"/>
        </w:rPr>
        <w:t xml:space="preserve"> We have also negotiated the mandatory resort fee down to $</w:t>
      </w:r>
      <w:r w:rsidR="00ED0A50">
        <w:rPr>
          <w:rFonts w:eastAsia="Times New Roman"/>
        </w:rPr>
        <w:t>1</w:t>
      </w:r>
      <w:r>
        <w:rPr>
          <w:rFonts w:eastAsia="Times New Roman"/>
        </w:rPr>
        <w:t>5.00 per night (discounted from $45.99/night), so the savings to the THSADA for this beautiful property are significant!</w:t>
      </w:r>
    </w:p>
    <w:p w14:paraId="14D743FC" w14:textId="55D8332E" w:rsidR="00F94DCB" w:rsidRPr="00774988" w:rsidRDefault="00F94DCB" w:rsidP="00F94DCB">
      <w:pPr>
        <w:pStyle w:val="NormalWeb"/>
        <w:rPr>
          <w:sz w:val="28"/>
          <w:szCs w:val="28"/>
        </w:rPr>
      </w:pPr>
      <w:r w:rsidRPr="00774988">
        <w:rPr>
          <w:rStyle w:val="Strong"/>
          <w:sz w:val="28"/>
          <w:szCs w:val="28"/>
        </w:rPr>
        <w:t>Reserve your hotel room</w:t>
      </w:r>
      <w:r w:rsidRPr="00774988">
        <w:rPr>
          <w:sz w:val="28"/>
          <w:szCs w:val="28"/>
        </w:rPr>
        <w:t xml:space="preserve"> </w:t>
      </w:r>
      <w:r w:rsidRPr="00774988">
        <w:rPr>
          <w:b/>
          <w:bCs/>
          <w:sz w:val="28"/>
          <w:szCs w:val="28"/>
        </w:rPr>
        <w:t>directly online</w:t>
      </w:r>
      <w:r w:rsidRPr="00774988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at</w:t>
      </w:r>
      <w:r w:rsidRPr="00774988">
        <w:rPr>
          <w:rStyle w:val="Strong"/>
          <w:sz w:val="28"/>
          <w:szCs w:val="28"/>
        </w:rPr>
        <w:t xml:space="preserve"> the link below</w:t>
      </w:r>
      <w:r w:rsidRPr="00774988">
        <w:rPr>
          <w:b/>
          <w:bCs/>
          <w:sz w:val="28"/>
          <w:szCs w:val="28"/>
        </w:rPr>
        <w:t xml:space="preserve"> by</w:t>
      </w:r>
      <w:r>
        <w:rPr>
          <w:b/>
          <w:bCs/>
          <w:sz w:val="28"/>
          <w:szCs w:val="28"/>
        </w:rPr>
        <w:t xml:space="preserve"> </w:t>
      </w:r>
      <w:r w:rsidRPr="00774988">
        <w:rPr>
          <w:b/>
          <w:bCs/>
          <w:sz w:val="28"/>
          <w:szCs w:val="28"/>
        </w:rPr>
        <w:t xml:space="preserve">MAY </w:t>
      </w:r>
      <w:r w:rsidR="0027254E">
        <w:rPr>
          <w:b/>
          <w:bCs/>
          <w:sz w:val="28"/>
          <w:szCs w:val="28"/>
        </w:rPr>
        <w:t>1</w:t>
      </w:r>
      <w:r w:rsidR="00ED0A50">
        <w:rPr>
          <w:b/>
          <w:bCs/>
          <w:sz w:val="28"/>
          <w:szCs w:val="28"/>
        </w:rPr>
        <w:t>0</w:t>
      </w:r>
      <w:r w:rsidR="0027254E">
        <w:rPr>
          <w:b/>
          <w:bCs/>
          <w:sz w:val="28"/>
          <w:szCs w:val="28"/>
        </w:rPr>
        <w:t>, 202</w:t>
      </w:r>
      <w:r w:rsidR="00ED0A50">
        <w:rPr>
          <w:b/>
          <w:bCs/>
          <w:sz w:val="28"/>
          <w:szCs w:val="28"/>
        </w:rPr>
        <w:t>4</w:t>
      </w:r>
    </w:p>
    <w:p w14:paraId="52F9AE6C" w14:textId="77777777" w:rsidR="00FF1766" w:rsidRPr="00FF1766" w:rsidRDefault="00FF1766" w:rsidP="00FF1766">
      <w:pPr>
        <w:jc w:val="center"/>
        <w:rPr>
          <w:sz w:val="28"/>
          <w:szCs w:val="28"/>
        </w:rPr>
      </w:pPr>
      <w:hyperlink r:id="rId5" w:history="1">
        <w:r w:rsidRPr="00FF1766">
          <w:rPr>
            <w:rStyle w:val="Hyperlink"/>
            <w:sz w:val="28"/>
            <w:szCs w:val="28"/>
          </w:rPr>
          <w:t>THSADA 2024 Annual State Conference - Start your reservation (passkey.com)</w:t>
        </w:r>
      </w:hyperlink>
    </w:p>
    <w:p w14:paraId="514D5639" w14:textId="2BBD5286" w:rsidR="006F31C3" w:rsidRDefault="0027254E" w:rsidP="006F31C3">
      <w:pPr>
        <w:rPr>
          <w:rStyle w:val="link"/>
          <w:rFonts w:eastAsia="Times New Roman" w:cstheme="minorHAnsi"/>
        </w:rPr>
      </w:pPr>
      <w:r w:rsidRPr="0027254E">
        <w:rPr>
          <w:rStyle w:val="link"/>
          <w:rFonts w:eastAsia="Times New Roman" w:cstheme="minorHAnsi"/>
        </w:rPr>
        <w:t xml:space="preserve">Type </w:t>
      </w:r>
      <w:r>
        <w:rPr>
          <w:rStyle w:val="link"/>
          <w:rFonts w:eastAsia="Times New Roman" w:cstheme="minorHAnsi"/>
        </w:rPr>
        <w:t>the</w:t>
      </w:r>
      <w:r w:rsidRPr="0027254E">
        <w:rPr>
          <w:rStyle w:val="link"/>
          <w:rFonts w:eastAsia="Times New Roman" w:cstheme="minorHAnsi"/>
        </w:rPr>
        <w:t xml:space="preserve"> CODE </w:t>
      </w:r>
      <w:r w:rsidR="00DB35DA">
        <w:rPr>
          <w:rStyle w:val="link"/>
          <w:rFonts w:eastAsia="Times New Roman" w:cstheme="minorHAnsi"/>
          <w:b/>
          <w:bCs/>
        </w:rPr>
        <w:t xml:space="preserve">attenthsada24 </w:t>
      </w:r>
      <w:r w:rsidR="00DB35DA" w:rsidRPr="00DB35DA">
        <w:rPr>
          <w:rStyle w:val="link"/>
          <w:rFonts w:eastAsia="Times New Roman" w:cstheme="minorHAnsi"/>
        </w:rPr>
        <w:t>in</w:t>
      </w:r>
      <w:r w:rsidRPr="006F31C3">
        <w:rPr>
          <w:rStyle w:val="link"/>
          <w:rFonts w:eastAsia="Times New Roman" w:cstheme="minorHAnsi"/>
          <w:u w:val="single"/>
        </w:rPr>
        <w:t xml:space="preserve"> the large white box/field on the landing page</w:t>
      </w:r>
      <w:r w:rsidRPr="0027254E">
        <w:rPr>
          <w:rStyle w:val="link"/>
          <w:rFonts w:eastAsia="Times New Roman" w:cstheme="minorHAnsi"/>
        </w:rPr>
        <w:t>. This will make active the “Make Reservation” button to unlock the portal to begin making your hotel reservations</w:t>
      </w:r>
      <w:r w:rsidR="00D44A27">
        <w:rPr>
          <w:rStyle w:val="link"/>
          <w:rFonts w:eastAsia="Times New Roman" w:cstheme="minorHAnsi"/>
        </w:rPr>
        <w:t>:</w:t>
      </w:r>
    </w:p>
    <w:p w14:paraId="2663B181" w14:textId="78686218" w:rsidR="006F31C3" w:rsidRPr="002D26DF" w:rsidRDefault="006F31C3" w:rsidP="006F31C3">
      <w:pPr>
        <w:rPr>
          <w:rFonts w:eastAsia="Times New Roman" w:cstheme="minorHAnsi"/>
          <w:color w:val="FF0000"/>
        </w:rPr>
      </w:pPr>
      <w:r w:rsidRPr="002D26DF">
        <w:rPr>
          <w:rStyle w:val="link"/>
          <w:rFonts w:eastAsia="Times New Roman" w:cstheme="minorHAnsi"/>
          <w:b/>
          <w:bCs/>
          <w:color w:val="FF0000"/>
        </w:rPr>
        <w:t xml:space="preserve">NOTE: </w:t>
      </w:r>
      <w:r w:rsidRPr="002D26DF">
        <w:rPr>
          <w:rStyle w:val="link"/>
          <w:rFonts w:eastAsia="Times New Roman" w:cstheme="minorHAnsi"/>
          <w:color w:val="FF0000"/>
        </w:rPr>
        <w:t xml:space="preserve">Be sure to select just the nights that you will be staying at the hotel, NOT </w:t>
      </w:r>
      <w:r w:rsidR="00D44A27" w:rsidRPr="002D26DF">
        <w:rPr>
          <w:rStyle w:val="link"/>
          <w:rFonts w:eastAsia="Times New Roman" w:cstheme="minorHAnsi"/>
          <w:color w:val="FF0000"/>
        </w:rPr>
        <w:t xml:space="preserve">necessarily </w:t>
      </w:r>
      <w:r w:rsidRPr="002D26DF">
        <w:rPr>
          <w:rStyle w:val="link"/>
          <w:rFonts w:eastAsia="Times New Roman" w:cstheme="minorHAnsi"/>
          <w:color w:val="FF0000"/>
        </w:rPr>
        <w:t>all the nights that show available.</w:t>
      </w:r>
      <w:r w:rsidR="00D44A27" w:rsidRPr="002D26DF">
        <w:rPr>
          <w:rStyle w:val="link"/>
          <w:rFonts w:eastAsia="Times New Roman" w:cstheme="minorHAnsi"/>
          <w:color w:val="FF0000"/>
        </w:rPr>
        <w:t xml:space="preserve"> The State Conference begins Sunday afternoon, June </w:t>
      </w:r>
      <w:r w:rsidR="00DB35DA">
        <w:rPr>
          <w:rStyle w:val="link"/>
          <w:rFonts w:eastAsia="Times New Roman" w:cstheme="minorHAnsi"/>
          <w:color w:val="FF0000"/>
        </w:rPr>
        <w:t>2</w:t>
      </w:r>
      <w:r w:rsidR="00D44A27" w:rsidRPr="002D26DF">
        <w:rPr>
          <w:rStyle w:val="link"/>
          <w:rFonts w:eastAsia="Times New Roman" w:cstheme="minorHAnsi"/>
          <w:color w:val="FF0000"/>
        </w:rPr>
        <w:t xml:space="preserve"> and concludes at noon on Wednesday, June </w:t>
      </w:r>
      <w:r w:rsidR="00DB35DA">
        <w:rPr>
          <w:rStyle w:val="link"/>
          <w:rFonts w:eastAsia="Times New Roman" w:cstheme="minorHAnsi"/>
          <w:color w:val="FF0000"/>
        </w:rPr>
        <w:t>5</w:t>
      </w:r>
      <w:r w:rsidR="00D44A27" w:rsidRPr="002D26DF">
        <w:rPr>
          <w:rStyle w:val="link"/>
          <w:rFonts w:eastAsia="Times New Roman" w:cstheme="minorHAnsi"/>
          <w:color w:val="FF0000"/>
        </w:rPr>
        <w:t>, 202</w:t>
      </w:r>
      <w:r w:rsidR="00DB35DA">
        <w:rPr>
          <w:rStyle w:val="link"/>
          <w:rFonts w:eastAsia="Times New Roman" w:cstheme="minorHAnsi"/>
          <w:color w:val="FF0000"/>
        </w:rPr>
        <w:t>4</w:t>
      </w:r>
      <w:r w:rsidR="0055552B">
        <w:rPr>
          <w:rStyle w:val="link"/>
          <w:rFonts w:eastAsia="Times New Roman" w:cstheme="minorHAnsi"/>
          <w:color w:val="FF0000"/>
        </w:rPr>
        <w:t xml:space="preserve">. Most attendees </w:t>
      </w:r>
      <w:r w:rsidR="00E804A4">
        <w:rPr>
          <w:rStyle w:val="link"/>
          <w:rFonts w:eastAsia="Times New Roman" w:cstheme="minorHAnsi"/>
          <w:color w:val="FF0000"/>
        </w:rPr>
        <w:t>arrive</w:t>
      </w:r>
      <w:r w:rsidR="0055552B">
        <w:rPr>
          <w:rStyle w:val="link"/>
          <w:rFonts w:eastAsia="Times New Roman" w:cstheme="minorHAnsi"/>
          <w:color w:val="FF0000"/>
        </w:rPr>
        <w:t xml:space="preserve"> Sunday and depart Wednesday.</w:t>
      </w:r>
    </w:p>
    <w:p w14:paraId="1FA05347" w14:textId="60CD1E20" w:rsidR="00E804A4" w:rsidRDefault="00F94DCB" w:rsidP="00F94DCB">
      <w:pPr>
        <w:rPr>
          <w:rFonts w:eastAsia="Times New Roman"/>
        </w:rPr>
      </w:pPr>
      <w:r w:rsidRPr="006F31C3"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</w:t>
      </w:r>
      <w:r w:rsidR="001D2FE9" w:rsidRPr="009F563A">
        <w:rPr>
          <w:rFonts w:eastAsia="Times New Roman"/>
        </w:rPr>
        <w:t>There are options at this link to reserve</w:t>
      </w:r>
      <w:r w:rsidR="001D2FE9" w:rsidRPr="009F563A">
        <w:rPr>
          <w:rFonts w:eastAsia="Times New Roman"/>
          <w:b/>
          <w:bCs/>
        </w:rPr>
        <w:t xml:space="preserve"> </w:t>
      </w:r>
      <w:r w:rsidR="001D2FE9">
        <w:rPr>
          <w:rFonts w:eastAsia="Times New Roman"/>
          <w:b/>
          <w:bCs/>
        </w:rPr>
        <w:t xml:space="preserve">up to five </w:t>
      </w:r>
      <w:r w:rsidR="001D2FE9" w:rsidRPr="009F563A">
        <w:rPr>
          <w:rFonts w:eastAsia="Times New Roman"/>
          <w:b/>
          <w:bCs/>
        </w:rPr>
        <w:t>room</w:t>
      </w:r>
      <w:r w:rsidR="001D2FE9">
        <w:rPr>
          <w:rFonts w:eastAsia="Times New Roman"/>
          <w:b/>
          <w:bCs/>
        </w:rPr>
        <w:t>s</w:t>
      </w:r>
      <w:r w:rsidR="001D2FE9" w:rsidRPr="009F563A">
        <w:rPr>
          <w:rFonts w:eastAsia="Times New Roman"/>
          <w:b/>
          <w:bCs/>
        </w:rPr>
        <w:t xml:space="preserve"> online and pay by PO</w:t>
      </w:r>
      <w:r w:rsidR="001D2FE9" w:rsidRPr="009F563A">
        <w:rPr>
          <w:rFonts w:eastAsia="Times New Roman"/>
        </w:rPr>
        <w:t xml:space="preserve"> AND the availability to </w:t>
      </w:r>
      <w:r w:rsidR="001D2FE9" w:rsidRPr="009F563A">
        <w:rPr>
          <w:rFonts w:eastAsia="Times New Roman"/>
          <w:b/>
          <w:bCs/>
        </w:rPr>
        <w:t>include your tax exemption</w:t>
      </w:r>
      <w:r w:rsidR="001D2FE9" w:rsidRPr="009F563A">
        <w:rPr>
          <w:rFonts w:eastAsia="Times New Roman"/>
        </w:rPr>
        <w:t>.</w:t>
      </w:r>
      <w:r w:rsidR="001D2FE9">
        <w:rPr>
          <w:rFonts w:eastAsia="Times New Roman"/>
        </w:rPr>
        <w:t xml:space="preserve"> </w:t>
      </w:r>
      <w:r w:rsidR="001D2FE9">
        <w:t>Front Desk will not accept these forms at check-in.</w:t>
      </w:r>
    </w:p>
    <w:p w14:paraId="7972AE67" w14:textId="69A99F65" w:rsidR="00E804A4" w:rsidRDefault="00E804A4" w:rsidP="00E804A4">
      <w:r>
        <w:rPr>
          <w:b/>
          <w:bCs/>
        </w:rPr>
        <w:t xml:space="preserve">Paying by School Check:   </w:t>
      </w:r>
    </w:p>
    <w:p w14:paraId="3F998BB2" w14:textId="05DC918B" w:rsidR="00E804A4" w:rsidRDefault="00E804A4" w:rsidP="00E804A4">
      <w:r w:rsidRPr="00E804A4">
        <w:rPr>
          <w:b/>
          <w:bCs/>
        </w:rPr>
        <w:t>Guests are required to mail the district/school/company check at minimum two (2) weeks prior to arrival (personal checks are not accepted)</w:t>
      </w:r>
      <w:r>
        <w:t xml:space="preserve">. They are to be sent to Kalahari Round Rock (3001 Kalahari Blvd Round Rock, TX 78665), attn. Maribeth Galarpe - Finance </w:t>
      </w:r>
      <w:r w:rsidRPr="001D2FE9">
        <w:rPr>
          <w:b/>
          <w:bCs/>
        </w:rPr>
        <w:t>with reservation confirmation numbers, first/last name, and payment instructions.</w:t>
      </w:r>
      <w:r>
        <w:t xml:space="preserve"> </w:t>
      </w:r>
      <w:r w:rsidR="001D2FE9">
        <w:t>Front Desk will not accept school checks at check-in.</w:t>
      </w:r>
    </w:p>
    <w:p w14:paraId="7C9FD5A6" w14:textId="05BCD6CF" w:rsidR="00F94DCB" w:rsidRPr="00E07785" w:rsidRDefault="00F94DCB" w:rsidP="00F94DCB">
      <w:pPr>
        <w:rPr>
          <w:rFonts w:eastAsia="Times New Roman"/>
          <w:sz w:val="28"/>
          <w:szCs w:val="28"/>
        </w:rPr>
      </w:pPr>
      <w:r w:rsidRPr="009F563A">
        <w:rPr>
          <w:rFonts w:eastAsia="Times New Roman"/>
          <w:b/>
          <w:bCs/>
          <w:sz w:val="28"/>
          <w:szCs w:val="28"/>
        </w:rPr>
        <w:t>Mak</w:t>
      </w:r>
      <w:r>
        <w:rPr>
          <w:rFonts w:eastAsia="Times New Roman"/>
          <w:b/>
          <w:bCs/>
          <w:sz w:val="28"/>
          <w:szCs w:val="28"/>
        </w:rPr>
        <w:t>ing</w:t>
      </w:r>
      <w:r w:rsidRPr="009F563A">
        <w:rPr>
          <w:rFonts w:eastAsia="Times New Roman"/>
          <w:b/>
          <w:bCs/>
          <w:sz w:val="28"/>
          <w:szCs w:val="28"/>
        </w:rPr>
        <w:t xml:space="preserve"> changes to reservation</w:t>
      </w:r>
      <w:r>
        <w:rPr>
          <w:rFonts w:eastAsia="Times New Roman"/>
          <w:b/>
          <w:bCs/>
          <w:sz w:val="28"/>
          <w:szCs w:val="28"/>
        </w:rPr>
        <w:t>s</w:t>
      </w:r>
      <w:r w:rsidRPr="009F563A">
        <w:rPr>
          <w:rFonts w:eastAsia="Times New Roman"/>
          <w:sz w:val="28"/>
          <w:szCs w:val="28"/>
        </w:rPr>
        <w:t xml:space="preserve"> once confirmed, go back to the link below:</w:t>
      </w:r>
    </w:p>
    <w:p w14:paraId="48E746D6" w14:textId="77777777" w:rsidR="00FF1766" w:rsidRDefault="00FF1766" w:rsidP="00FF1766">
      <w:pPr>
        <w:pStyle w:val="ListParagraph"/>
        <w:ind w:left="360"/>
      </w:pPr>
      <w:hyperlink r:id="rId6" w:history="1">
        <w:r>
          <w:rPr>
            <w:rStyle w:val="Hyperlink"/>
          </w:rPr>
          <w:t>THSADA 2024 Annual State Conference - Start your reservation (passkey.com)</w:t>
        </w:r>
      </w:hyperlink>
    </w:p>
    <w:p w14:paraId="68CD820B" w14:textId="77777777" w:rsidR="00FF1766" w:rsidRDefault="00FF1766" w:rsidP="00FF1766">
      <w:pPr>
        <w:pStyle w:val="ListParagraph"/>
        <w:ind w:left="360"/>
      </w:pPr>
    </w:p>
    <w:p w14:paraId="2C1ACA2A" w14:textId="77777777" w:rsidR="00F94DCB" w:rsidRDefault="00F94DCB" w:rsidP="00F94DC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Click on “Manage Existing Reservation” (located under Make a Reservation). </w:t>
      </w:r>
    </w:p>
    <w:p w14:paraId="1ACA6B3A" w14:textId="77777777" w:rsidR="00F94DCB" w:rsidRDefault="00F94DCB" w:rsidP="00F94DC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You will be asked for your confirmation number and e-mail (this will need to be the e-mail used when the reservation was made). </w:t>
      </w:r>
    </w:p>
    <w:p w14:paraId="62804BDC" w14:textId="77777777" w:rsidR="00F94DCB" w:rsidRDefault="00F94DCB" w:rsidP="00F94DC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This will pull up your reservation and allow you to make changes.</w:t>
      </w:r>
    </w:p>
    <w:p w14:paraId="6EEB352C" w14:textId="77777777" w:rsidR="00F94DCB" w:rsidRDefault="00F94DCB" w:rsidP="00F94DCB">
      <w:pPr>
        <w:rPr>
          <w:rFonts w:eastAsia="Times New Roman"/>
        </w:rPr>
      </w:pPr>
    </w:p>
    <w:p w14:paraId="21EEB3D8" w14:textId="485CF66D" w:rsidR="00F94DCB" w:rsidRPr="00CE27B8" w:rsidRDefault="00F94DCB" w:rsidP="00F94DCB">
      <w:pPr>
        <w:rPr>
          <w:rFonts w:eastAsia="Times New Roman"/>
          <w:b/>
          <w:bCs/>
          <w:sz w:val="28"/>
          <w:szCs w:val="28"/>
        </w:rPr>
      </w:pPr>
      <w:r w:rsidRPr="009F563A">
        <w:rPr>
          <w:rFonts w:eastAsia="Times New Roman"/>
          <w:b/>
          <w:bCs/>
          <w:sz w:val="28"/>
          <w:szCs w:val="28"/>
        </w:rPr>
        <w:t>Questions?</w:t>
      </w:r>
    </w:p>
    <w:p w14:paraId="1934503B" w14:textId="0A84484D" w:rsidR="00F94DCB" w:rsidRPr="00E07785" w:rsidRDefault="00F94DCB" w:rsidP="00F94DC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32114">
        <w:rPr>
          <w:rFonts w:eastAsia="Times New Roman"/>
        </w:rPr>
        <w:t xml:space="preserve">General questions about the hotel go to: </w:t>
      </w:r>
      <w:hyperlink r:id="rId7" w:history="1">
        <w:r w:rsidRPr="00A32114">
          <w:rPr>
            <w:rStyle w:val="Hyperlink"/>
            <w:rFonts w:eastAsia="Times New Roman"/>
          </w:rPr>
          <w:t>https://www.kalahariresorts.com/texas/more-info/faq/</w:t>
        </w:r>
      </w:hyperlink>
    </w:p>
    <w:p w14:paraId="6F41B6F0" w14:textId="1CE4191F" w:rsidR="00894A1A" w:rsidRPr="00894A1A" w:rsidRDefault="00F94DCB" w:rsidP="00894A1A">
      <w:pPr>
        <w:pStyle w:val="modal-title"/>
        <w:numPr>
          <w:ilvl w:val="0"/>
          <w:numId w:val="1"/>
        </w:numPr>
        <w:shd w:val="clear" w:color="auto" w:fill="FFFFFF"/>
        <w:spacing w:before="240" w:beforeAutospacing="0" w:after="135" w:afterAutospacing="0"/>
        <w:rPr>
          <w:rFonts w:asciiTheme="minorHAnsi" w:hAnsiTheme="minorHAnsi" w:cstheme="minorHAnsi"/>
          <w:caps/>
          <w:color w:val="69717A"/>
          <w:sz w:val="22"/>
          <w:szCs w:val="22"/>
        </w:rPr>
      </w:pPr>
      <w:bookmarkStart w:id="0" w:name="_Hlk123731639"/>
      <w:r w:rsidRPr="00894A1A">
        <w:rPr>
          <w:rFonts w:asciiTheme="minorHAnsi" w:hAnsiTheme="minorHAnsi" w:cstheme="minorHAnsi"/>
          <w:sz w:val="22"/>
          <w:szCs w:val="22"/>
        </w:rPr>
        <w:t>Questions about your specific hotel reservations</w:t>
      </w:r>
      <w:r w:rsidR="00CE27B8" w:rsidRPr="00894A1A">
        <w:rPr>
          <w:rFonts w:asciiTheme="minorHAnsi" w:hAnsiTheme="minorHAnsi" w:cstheme="minorHAnsi"/>
          <w:sz w:val="22"/>
          <w:szCs w:val="22"/>
        </w:rPr>
        <w:t xml:space="preserve"> or to secure a sub-block of 6 or more rooms</w:t>
      </w:r>
      <w:r w:rsidRPr="00894A1A">
        <w:rPr>
          <w:rFonts w:asciiTheme="minorHAnsi" w:hAnsiTheme="minorHAnsi" w:cstheme="minorHAnsi"/>
          <w:sz w:val="22"/>
          <w:szCs w:val="22"/>
        </w:rPr>
        <w:t>: Contact</w:t>
      </w:r>
      <w:r w:rsidR="00894A1A" w:rsidRPr="00894A1A">
        <w:rPr>
          <w:rFonts w:asciiTheme="minorHAnsi" w:hAnsiTheme="minorHAnsi" w:cstheme="minorHAnsi"/>
          <w:sz w:val="22"/>
          <w:szCs w:val="22"/>
        </w:rPr>
        <w:t xml:space="preserve"> toll free at </w:t>
      </w:r>
      <w:r w:rsidR="00894A1A" w:rsidRPr="00894A1A">
        <w:rPr>
          <w:rFonts w:asciiTheme="minorHAnsi" w:hAnsiTheme="minorHAnsi" w:cstheme="minorHAnsi"/>
          <w:color w:val="1A2026"/>
          <w:sz w:val="22"/>
          <w:szCs w:val="22"/>
        </w:rPr>
        <w:t>1-877-525-2427</w:t>
      </w:r>
    </w:p>
    <w:bookmarkEnd w:id="0"/>
    <w:p w14:paraId="4119E65B" w14:textId="471408A7" w:rsidR="00F94DCB" w:rsidRPr="00CE27B8" w:rsidRDefault="00F94DCB" w:rsidP="00894A1A">
      <w:pPr>
        <w:pStyle w:val="ListParagraph"/>
        <w:ind w:left="360"/>
        <w:rPr>
          <w:rFonts w:eastAsia="Times New Roman"/>
        </w:rPr>
      </w:pPr>
    </w:p>
    <w:p w14:paraId="018057FE" w14:textId="1051A9E2" w:rsidR="00543E3D" w:rsidRPr="001D2FE9" w:rsidRDefault="00000000">
      <w:pPr>
        <w:rPr>
          <w:rFonts w:eastAsia="Times New Roman" w:cstheme="minorHAnsi"/>
          <w:color w:val="0093D8"/>
        </w:rPr>
      </w:pPr>
      <w:hyperlink r:id="rId8" w:tgtFrame="_blank" w:history="1">
        <w:r w:rsidR="00543E3D">
          <w:rPr>
            <w:rFonts w:ascii="Rubik" w:eastAsia="Times New Roman" w:hAnsi="Rubik"/>
            <w:color w:val="12579F"/>
            <w:sz w:val="18"/>
            <w:szCs w:val="18"/>
            <w:u w:val="single"/>
          </w:rPr>
          <w:br/>
        </w:r>
      </w:hyperlink>
    </w:p>
    <w:sectPr w:rsidR="00543E3D" w:rsidRPr="001D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6375"/>
      </v:shape>
    </w:pict>
  </w:numPicBullet>
  <w:abstractNum w:abstractNumId="0" w15:restartNumberingAfterBreak="0">
    <w:nsid w:val="03BA1496"/>
    <w:multiLevelType w:val="hybridMultilevel"/>
    <w:tmpl w:val="D518BB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C5175"/>
    <w:multiLevelType w:val="hybridMultilevel"/>
    <w:tmpl w:val="9BF476D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25D4D"/>
    <w:multiLevelType w:val="hybridMultilevel"/>
    <w:tmpl w:val="4CEED9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323499">
    <w:abstractNumId w:val="2"/>
  </w:num>
  <w:num w:numId="2" w16cid:durableId="1701010424">
    <w:abstractNumId w:val="0"/>
  </w:num>
  <w:num w:numId="3" w16cid:durableId="977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8"/>
    <w:rsid w:val="00114F08"/>
    <w:rsid w:val="001D2FE9"/>
    <w:rsid w:val="0027254E"/>
    <w:rsid w:val="002D26DF"/>
    <w:rsid w:val="004730AB"/>
    <w:rsid w:val="004A1DFD"/>
    <w:rsid w:val="00543E3D"/>
    <w:rsid w:val="0055552B"/>
    <w:rsid w:val="00591F7E"/>
    <w:rsid w:val="00597BC7"/>
    <w:rsid w:val="006F31C3"/>
    <w:rsid w:val="00731AA4"/>
    <w:rsid w:val="00757D02"/>
    <w:rsid w:val="007A77F0"/>
    <w:rsid w:val="00894A1A"/>
    <w:rsid w:val="00C9573B"/>
    <w:rsid w:val="00CE27B8"/>
    <w:rsid w:val="00D24C86"/>
    <w:rsid w:val="00D44A27"/>
    <w:rsid w:val="00DB35DA"/>
    <w:rsid w:val="00E07785"/>
    <w:rsid w:val="00E804A4"/>
    <w:rsid w:val="00ED0A50"/>
    <w:rsid w:val="00F94DC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2489"/>
  <w15:chartTrackingRefBased/>
  <w15:docId w15:val="{A0D6E6E1-352A-4032-BAEF-ADD55842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E3D"/>
    <w:rPr>
      <w:color w:val="0000FF"/>
      <w:u w:val="single"/>
    </w:rPr>
  </w:style>
  <w:style w:type="character" w:customStyle="1" w:styleId="link">
    <w:name w:val="link"/>
    <w:basedOn w:val="DefaultParagraphFont"/>
    <w:rsid w:val="00543E3D"/>
  </w:style>
  <w:style w:type="character" w:customStyle="1" w:styleId="resweb-id">
    <w:name w:val="resweb-id"/>
    <w:basedOn w:val="DefaultParagraphFont"/>
    <w:rsid w:val="00543E3D"/>
  </w:style>
  <w:style w:type="character" w:styleId="FollowedHyperlink">
    <w:name w:val="FollowedHyperlink"/>
    <w:basedOn w:val="DefaultParagraphFont"/>
    <w:uiPriority w:val="99"/>
    <w:semiHidden/>
    <w:unhideWhenUsed/>
    <w:rsid w:val="00543E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4DCB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94D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94DCB"/>
    <w:rPr>
      <w:b/>
      <w:bCs/>
    </w:rPr>
  </w:style>
  <w:style w:type="paragraph" w:customStyle="1" w:styleId="modal-title">
    <w:name w:val="modal-title"/>
    <w:basedOn w:val="Normal"/>
    <w:rsid w:val="0089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phensonl\Legacy%20Dropbox\Lisa%20Stephenson\THSADA%20Events%20Files\2023%20State%20Conference\Housing%20documents\Hotel%20Booking%20links%20&amp;%20cod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lahariresorts.com/texas/more-info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event/50730859/owner/50022711/home" TargetMode="External"/><Relationship Id="rId5" Type="http://schemas.openxmlformats.org/officeDocument/2006/relationships/hyperlink" Target="https://book.passkey.com/event/50730859/owner/50022711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Stephenson</dc:creator>
  <cp:keywords/>
  <dc:description/>
  <cp:lastModifiedBy>Lisa Stephenson</cp:lastModifiedBy>
  <cp:revision>6</cp:revision>
  <dcterms:created xsi:type="dcterms:W3CDTF">2023-12-06T19:27:00Z</dcterms:created>
  <dcterms:modified xsi:type="dcterms:W3CDTF">2024-01-03T18:54:00Z</dcterms:modified>
</cp:coreProperties>
</file>